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37C" w:rsidRPr="004E137C" w:rsidRDefault="004E137C" w:rsidP="004E137C">
      <w:pPr>
        <w:shd w:val="clear" w:color="auto" w:fill="FFFFFF"/>
        <w:spacing w:after="0" w:line="336" w:lineRule="atLeast"/>
        <w:rPr>
          <w:rFonts w:ascii="PT Sans" w:eastAsia="Times New Roman" w:hAnsi="PT Sans" w:cs="Arial"/>
          <w:kern w:val="36"/>
          <w:sz w:val="48"/>
          <w:szCs w:val="48"/>
        </w:rPr>
      </w:pPr>
      <w:bookmarkStart w:id="0" w:name="_GoBack"/>
      <w:r w:rsidRPr="004E137C">
        <w:rPr>
          <w:rFonts w:ascii="PT Sans" w:eastAsia="Times New Roman" w:hAnsi="PT Sans" w:cs="Arial"/>
          <w:sz w:val="24"/>
          <w:szCs w:val="24"/>
        </w:rPr>
        <w:t> </w:t>
      </w:r>
      <w:r w:rsidRPr="004E137C">
        <w:rPr>
          <w:rFonts w:ascii="PT Sans" w:eastAsia="Times New Roman" w:hAnsi="PT Sans" w:cs="Arial"/>
          <w:kern w:val="36"/>
          <w:sz w:val="48"/>
          <w:szCs w:val="48"/>
        </w:rPr>
        <w:t>Житель Рязанского района привлечен к уголовной ответственности за фиктивную регистрацию иностранных граждан</w:t>
      </w:r>
    </w:p>
    <w:bookmarkEnd w:id="0"/>
    <w:p w:rsidR="004E137C" w:rsidRPr="004E137C" w:rsidRDefault="004E137C" w:rsidP="004E137C">
      <w:pPr>
        <w:shd w:val="clear" w:color="auto" w:fill="FFFFFF"/>
        <w:spacing w:after="0" w:line="336" w:lineRule="atLeast"/>
        <w:rPr>
          <w:rFonts w:ascii="PT Sans" w:eastAsia="Times New Roman" w:hAnsi="PT Sans" w:cs="Arial"/>
          <w:sz w:val="24"/>
          <w:szCs w:val="24"/>
        </w:rPr>
      </w:pPr>
    </w:p>
    <w:p w:rsidR="004E137C" w:rsidRPr="004E137C" w:rsidRDefault="004E137C" w:rsidP="004E137C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4E137C">
        <w:rPr>
          <w:rFonts w:ascii="PT Sans" w:eastAsia="Times New Roman" w:hAnsi="PT Sans" w:cs="Arial"/>
          <w:sz w:val="24"/>
          <w:szCs w:val="24"/>
        </w:rPr>
        <w:t>22 марта в 07.00 в ходе оперативно-р</w:t>
      </w:r>
      <w:r>
        <w:rPr>
          <w:rFonts w:ascii="PT Sans" w:eastAsia="Times New Roman" w:hAnsi="PT Sans" w:cs="Arial"/>
          <w:sz w:val="24"/>
          <w:szCs w:val="24"/>
        </w:rPr>
        <w:t>о</w:t>
      </w:r>
      <w:r w:rsidRPr="004E137C">
        <w:rPr>
          <w:rFonts w:ascii="PT Sans" w:eastAsia="Times New Roman" w:hAnsi="PT Sans" w:cs="Arial"/>
          <w:sz w:val="24"/>
          <w:szCs w:val="24"/>
        </w:rPr>
        <w:t>зыскных мероприятий участковым уполномоченным полиции ОМВД России по Рязанскому району на Рязанском проспекте был задержан подозреваемый в фиктивной постановке на учет иностранных граждан.</w:t>
      </w:r>
    </w:p>
    <w:p w:rsidR="004E137C" w:rsidRPr="004E137C" w:rsidRDefault="004E137C" w:rsidP="004E137C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4E137C">
        <w:rPr>
          <w:rFonts w:ascii="PT Sans" w:eastAsia="Times New Roman" w:hAnsi="PT Sans" w:cs="Arial"/>
          <w:sz w:val="24"/>
          <w:szCs w:val="24"/>
        </w:rPr>
        <w:t>Установлено, что 56-летний москвич за денежное вознаграждение незаконно зарегистрировал в своей квартире, расположенной в одном из домов на Рязанском проспекте, 10 иностранных граждан, уроженцев Средней Азии и ближнего зарубежья, заведомо зная, что проживать они там не будут.</w:t>
      </w:r>
    </w:p>
    <w:p w:rsidR="004E137C" w:rsidRPr="004E137C" w:rsidRDefault="004E137C" w:rsidP="004E137C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4E137C">
        <w:rPr>
          <w:rFonts w:ascii="PT Sans" w:eastAsia="Times New Roman" w:hAnsi="PT Sans" w:cs="Arial"/>
          <w:sz w:val="24"/>
          <w:szCs w:val="24"/>
        </w:rPr>
        <w:t>По данному факту возбуждено уголовное дело по признакам преступления, предусмотренного ст. 322.3 УК РФ (фиктивная постановка на учет иностранного гражданина или лица без гражданства по месту пребывания в жилом помещении в Российской Федерации). В отношении подозреваемого избрана мера пресечения в виде подписки о невыезде.</w:t>
      </w:r>
    </w:p>
    <w:p w:rsidR="004E137C" w:rsidRPr="004E137C" w:rsidRDefault="004E137C" w:rsidP="004E137C">
      <w:pPr>
        <w:shd w:val="clear" w:color="auto" w:fill="FFFFFF"/>
        <w:spacing w:after="0"/>
        <w:rPr>
          <w:rFonts w:ascii="Arial" w:eastAsia="Times New Roman" w:hAnsi="Arial" w:cs="Arial"/>
          <w:sz w:val="20"/>
          <w:szCs w:val="20"/>
        </w:rPr>
      </w:pPr>
    </w:p>
    <w:p w:rsidR="004E137C" w:rsidRPr="004E137C" w:rsidRDefault="004E137C" w:rsidP="004E137C">
      <w:pPr>
        <w:shd w:val="clear" w:color="auto" w:fill="FFFFFF"/>
        <w:spacing w:after="0"/>
        <w:rPr>
          <w:rFonts w:ascii="Arial" w:eastAsia="Times New Roman" w:hAnsi="Arial" w:cs="Arial"/>
          <w:color w:val="5C5C5C"/>
          <w:sz w:val="20"/>
          <w:szCs w:val="20"/>
        </w:rPr>
      </w:pPr>
      <w:r w:rsidRPr="004E137C">
        <w:rPr>
          <w:rFonts w:ascii="Arial" w:eastAsia="Times New Roman" w:hAnsi="Arial" w:cs="Arial"/>
          <w:sz w:val="20"/>
          <w:szCs w:val="20"/>
        </w:rPr>
        <w:br/>
        <w:t>Пресс-служба УВД по ЮВАО ГУ МВД России по г. Москве</w:t>
      </w:r>
      <w:r w:rsidRPr="004E137C">
        <w:rPr>
          <w:rFonts w:ascii="Arial" w:eastAsia="Times New Roman" w:hAnsi="Arial" w:cs="Arial"/>
          <w:sz w:val="20"/>
          <w:szCs w:val="20"/>
        </w:rPr>
        <w:br/>
        <w:t>т/ф. 8(495) 709-18-18</w:t>
      </w:r>
      <w:r w:rsidRPr="004E137C">
        <w:rPr>
          <w:rFonts w:ascii="Arial" w:eastAsia="Times New Roman" w:hAnsi="Arial" w:cs="Arial"/>
          <w:sz w:val="20"/>
          <w:szCs w:val="20"/>
        </w:rPr>
        <w:br/>
        <w:t>электронная страница</w:t>
      </w:r>
      <w:r w:rsidRPr="004E137C">
        <w:rPr>
          <w:rFonts w:ascii="Arial" w:eastAsia="Times New Roman" w:hAnsi="Arial" w:cs="Arial"/>
          <w:color w:val="5C5C5C"/>
          <w:sz w:val="20"/>
          <w:szCs w:val="20"/>
        </w:rPr>
        <w:t>: </w:t>
      </w:r>
      <w:hyperlink r:id="rId4" w:tgtFrame="_blank" w:history="1">
        <w:r w:rsidRPr="004E137C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http://www.uvd-uvao.ru</w:t>
        </w:r>
      </w:hyperlink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3EE"/>
    <w:rsid w:val="004E137C"/>
    <w:rsid w:val="005713EE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CC4168-F32C-40B6-A4ED-0787B695B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9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42179">
          <w:blockQuote w:val="1"/>
          <w:marLeft w:val="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46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860503186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9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729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8440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7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11156">
          <w:blockQuote w:val="1"/>
          <w:marLeft w:val="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928733572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006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050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035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2016-03-24T15:59:00Z</dcterms:created>
  <dcterms:modified xsi:type="dcterms:W3CDTF">2016-03-24T15:59:00Z</dcterms:modified>
</cp:coreProperties>
</file>